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32CB" w14:textId="77777777" w:rsidR="0080564F" w:rsidRPr="0080564F" w:rsidRDefault="0080564F" w:rsidP="0080564F">
      <w:pPr>
        <w:spacing w:line="312" w:lineRule="auto"/>
        <w:rPr>
          <w:rFonts w:ascii="Roboto" w:eastAsia="Roboto" w:hAnsi="Roboto" w:cs="Roboto"/>
          <w:b/>
          <w:color w:val="007681"/>
        </w:rPr>
      </w:pPr>
      <w:r w:rsidRPr="0080564F">
        <w:rPr>
          <w:rFonts w:ascii="Roboto" w:eastAsia="Roboto" w:hAnsi="Roboto" w:cs="Roboto"/>
          <w:b/>
          <w:color w:val="007681"/>
        </w:rPr>
        <w:t>FOR EMPLOYERS</w:t>
      </w:r>
    </w:p>
    <w:p w14:paraId="743D725B" w14:textId="77777777" w:rsidR="0080564F" w:rsidRPr="0080564F" w:rsidRDefault="0080564F" w:rsidP="0080564F">
      <w:pPr>
        <w:keepNext/>
        <w:keepLines/>
        <w:spacing w:line="312" w:lineRule="auto"/>
        <w:outlineLvl w:val="0"/>
        <w:rPr>
          <w:rFonts w:ascii="Lora" w:eastAsia="Lora" w:hAnsi="Lora" w:cs="Lora"/>
          <w:color w:val="414042"/>
          <w:sz w:val="48"/>
          <w:szCs w:val="48"/>
        </w:rPr>
      </w:pPr>
      <w:r w:rsidRPr="0080564F">
        <w:rPr>
          <w:rFonts w:ascii="Lora" w:eastAsia="Lora" w:hAnsi="Lora" w:cs="Lora"/>
          <w:color w:val="414042"/>
          <w:sz w:val="48"/>
          <w:szCs w:val="48"/>
        </w:rPr>
        <w:t>Search the Weather campaign content</w:t>
      </w:r>
    </w:p>
    <w:p w14:paraId="7458FA60" w14:textId="77777777" w:rsidR="0080564F" w:rsidRPr="0080564F" w:rsidRDefault="0080564F" w:rsidP="0080564F">
      <w:pPr>
        <w:spacing w:line="312" w:lineRule="auto"/>
        <w:rPr>
          <w:rFonts w:ascii="Roboto" w:eastAsia="Roboto" w:hAnsi="Roboto" w:cs="Roboto"/>
          <w:color w:val="414042"/>
        </w:rPr>
      </w:pPr>
      <w:r w:rsidRPr="0080564F">
        <w:rPr>
          <w:rFonts w:ascii="Roboto" w:eastAsia="Roboto" w:hAnsi="Roboto" w:cs="Roboto"/>
          <w:color w:val="414042"/>
        </w:rPr>
        <w:t>Use this content in internal communications in conjunction with other Search the Weather campaign assets to drive awareness and utilization of the 98point6 benefit.</w:t>
      </w:r>
    </w:p>
    <w:p w14:paraId="148A35AE" w14:textId="77777777" w:rsidR="0080564F" w:rsidRPr="0080564F" w:rsidRDefault="0080564F" w:rsidP="0080564F">
      <w:pPr>
        <w:spacing w:line="312" w:lineRule="auto"/>
        <w:rPr>
          <w:rFonts w:ascii="Roboto" w:eastAsia="Roboto" w:hAnsi="Roboto" w:cs="Roboto"/>
          <w:color w:val="414042"/>
        </w:rPr>
      </w:pPr>
      <w:r w:rsidRPr="0080564F">
        <w:rPr>
          <w:rFonts w:ascii="Roboto" w:eastAsia="Roboto" w:hAnsi="Roboto" w:cs="Roboto"/>
          <w:color w:val="414042"/>
        </w:rPr>
        <w:t xml:space="preserve"> </w:t>
      </w:r>
    </w:p>
    <w:p w14:paraId="153A10FB" w14:textId="77777777" w:rsidR="0080564F" w:rsidRPr="0080564F" w:rsidRDefault="0080564F" w:rsidP="0080564F">
      <w:pPr>
        <w:spacing w:line="312" w:lineRule="auto"/>
        <w:rPr>
          <w:rFonts w:ascii="Roboto" w:eastAsia="Roboto" w:hAnsi="Roboto" w:cs="Roboto"/>
          <w:b/>
          <w:color w:val="F26C64"/>
        </w:rPr>
      </w:pPr>
      <w:r w:rsidRPr="0080564F">
        <w:rPr>
          <w:rFonts w:ascii="Roboto" w:eastAsia="Roboto" w:hAnsi="Roboto" w:cs="Roboto"/>
          <w:b/>
          <w:color w:val="F26C64"/>
        </w:rPr>
        <w:t>Instructions</w:t>
      </w:r>
    </w:p>
    <w:p w14:paraId="72196FFB" w14:textId="590C9DEA" w:rsidR="0036488F" w:rsidRPr="00727F1B" w:rsidRDefault="0080564F">
      <w:pPr>
        <w:spacing w:line="312" w:lineRule="auto"/>
        <w:rPr>
          <w:rFonts w:ascii="Roboto" w:eastAsia="Roboto" w:hAnsi="Roboto" w:cs="Roboto"/>
          <w:color w:val="414042"/>
          <w:lang w:val="es-PE"/>
        </w:rPr>
      </w:pPr>
      <w:r w:rsidRPr="0080564F">
        <w:rPr>
          <w:rFonts w:ascii="Roboto" w:eastAsia="Roboto" w:hAnsi="Roboto" w:cs="Roboto"/>
          <w:color w:val="414042"/>
        </w:rPr>
        <w:t>Copy and paste the below content that works best for the way you want your employees to receive the information. Customize the highlighted content with eligibility or pricing information specific to your population.</w:t>
      </w:r>
      <w:bookmarkStart w:id="0" w:name="_9b8p812x51dj"/>
      <w:bookmarkEnd w:id="0"/>
    </w:p>
    <w:p w14:paraId="54E9EAC4" w14:textId="77777777" w:rsidR="0036488F" w:rsidRPr="00727F1B" w:rsidRDefault="00761D26">
      <w:pPr>
        <w:spacing w:line="312" w:lineRule="auto"/>
        <w:rPr>
          <w:rFonts w:ascii="Roboto" w:eastAsia="Roboto" w:hAnsi="Roboto" w:cs="Roboto"/>
          <w:color w:val="414042"/>
          <w:lang w:val="es-PE"/>
        </w:rPr>
      </w:pPr>
      <w:r w:rsidRPr="00727F1B">
        <w:rPr>
          <w:rFonts w:ascii="Roboto" w:eastAsia="Roboto" w:hAnsi="Roboto" w:cs="Roboto"/>
          <w:color w:val="414042"/>
          <w:lang w:val="es-PE"/>
        </w:rPr>
        <w:t xml:space="preserve"> </w:t>
      </w:r>
    </w:p>
    <w:p w14:paraId="494A8728" w14:textId="77777777" w:rsidR="00727F1B" w:rsidRDefault="00727F1B" w:rsidP="00727F1B">
      <w:pPr>
        <w:spacing w:line="312" w:lineRule="auto"/>
        <w:rPr>
          <w:rFonts w:ascii="Roboto" w:eastAsia="Roboto" w:hAnsi="Roboto" w:cs="Roboto"/>
          <w:color w:val="414042"/>
        </w:rPr>
      </w:pPr>
      <w:r>
        <w:rPr>
          <w:rFonts w:ascii="Roboto" w:eastAsia="Roboto" w:hAnsi="Roboto" w:cs="Roboto"/>
          <w:b/>
          <w:color w:val="F26C64"/>
        </w:rPr>
        <w:t>Email:</w:t>
      </w:r>
      <w:r>
        <w:rPr>
          <w:rFonts w:ascii="Roboto" w:eastAsia="Roboto" w:hAnsi="Roboto" w:cs="Roboto"/>
          <w:color w:val="414042"/>
        </w:rPr>
        <w:t xml:space="preserve"> Designed for email or intranet </w:t>
      </w:r>
    </w:p>
    <w:p w14:paraId="4B2FF235" w14:textId="77777777" w:rsidR="00727F1B" w:rsidRDefault="00727F1B" w:rsidP="00727F1B">
      <w:pPr>
        <w:spacing w:line="312" w:lineRule="auto"/>
        <w:rPr>
          <w:rFonts w:ascii="Roboto" w:eastAsia="Roboto" w:hAnsi="Roboto" w:cs="Roboto"/>
          <w:color w:val="414042"/>
        </w:rPr>
      </w:pPr>
      <w:r>
        <w:rPr>
          <w:rFonts w:ascii="Roboto" w:eastAsia="Roboto" w:hAnsi="Roboto" w:cs="Roboto"/>
          <w:b/>
          <w:color w:val="F26C64"/>
        </w:rPr>
        <w:t xml:space="preserve">Newsletter: </w:t>
      </w:r>
      <w:r>
        <w:rPr>
          <w:rFonts w:ascii="Roboto" w:eastAsia="Roboto" w:hAnsi="Roboto" w:cs="Roboto"/>
          <w:color w:val="414042"/>
        </w:rPr>
        <w:t>Ready for your employee newsletter or a brief intranet reminder</w:t>
      </w:r>
    </w:p>
    <w:p w14:paraId="10C9C654" w14:textId="096BAB95" w:rsidR="0036488F" w:rsidRPr="00727F1B" w:rsidRDefault="00727F1B" w:rsidP="00727F1B">
      <w:pPr>
        <w:spacing w:line="312" w:lineRule="auto"/>
        <w:rPr>
          <w:rFonts w:ascii="Roboto" w:eastAsia="Roboto" w:hAnsi="Roboto" w:cs="Roboto"/>
          <w:color w:val="414042"/>
          <w:lang w:val="es-PE"/>
        </w:rPr>
      </w:pPr>
      <w:r>
        <w:rPr>
          <w:rFonts w:ascii="Roboto" w:eastAsia="Roboto" w:hAnsi="Roboto" w:cs="Roboto"/>
          <w:b/>
          <w:color w:val="F26C64"/>
        </w:rPr>
        <w:t>Text:</w:t>
      </w:r>
      <w:r>
        <w:rPr>
          <w:rFonts w:ascii="Roboto" w:eastAsia="Roboto" w:hAnsi="Roboto" w:cs="Roboto"/>
          <w:color w:val="414042"/>
        </w:rPr>
        <w:t xml:space="preserve"> Great for an employee text message, intranet banner or your digital screen</w:t>
      </w:r>
    </w:p>
    <w:p w14:paraId="27CA4BD9" w14:textId="77777777" w:rsidR="0036488F" w:rsidRPr="00727F1B" w:rsidRDefault="0036488F">
      <w:pPr>
        <w:spacing w:line="312" w:lineRule="auto"/>
        <w:rPr>
          <w:rFonts w:ascii="Roboto" w:eastAsia="Roboto" w:hAnsi="Roboto" w:cs="Roboto"/>
          <w:color w:val="414042"/>
          <w:lang w:val="es-PE"/>
        </w:rPr>
      </w:pPr>
    </w:p>
    <w:p w14:paraId="2251644F" w14:textId="77777777" w:rsidR="00DD2F68" w:rsidRPr="00DD2F68" w:rsidRDefault="00DD2F68" w:rsidP="00DD2F68">
      <w:pPr>
        <w:keepNext/>
        <w:keepLines/>
        <w:spacing w:line="312" w:lineRule="auto"/>
        <w:outlineLvl w:val="1"/>
        <w:rPr>
          <w:rFonts w:ascii="Roboto Medium" w:eastAsia="Roboto Medium" w:hAnsi="Roboto Medium" w:cs="Roboto Medium"/>
          <w:color w:val="007681"/>
          <w:sz w:val="30"/>
          <w:szCs w:val="30"/>
        </w:rPr>
      </w:pPr>
      <w:bookmarkStart w:id="1" w:name="_2xeavwwc5kb1"/>
      <w:bookmarkEnd w:id="1"/>
      <w:r w:rsidRPr="00DD2F68">
        <w:rPr>
          <w:rFonts w:ascii="Roboto Medium" w:eastAsia="Roboto Medium" w:hAnsi="Roboto Medium" w:cs="Roboto Medium"/>
          <w:color w:val="007681"/>
          <w:sz w:val="30"/>
          <w:szCs w:val="30"/>
        </w:rPr>
        <w:t>Primary care</w:t>
      </w:r>
    </w:p>
    <w:p w14:paraId="1E4A780F" w14:textId="77777777" w:rsidR="00DD2F68" w:rsidRPr="00DD2F68" w:rsidRDefault="00DD2F68" w:rsidP="00DD2F68">
      <w:pPr>
        <w:keepNext/>
        <w:keepLines/>
        <w:spacing w:before="320" w:after="80"/>
        <w:outlineLvl w:val="2"/>
        <w:rPr>
          <w:rFonts w:ascii="Roboto Medium" w:eastAsia="Roboto Medium" w:hAnsi="Roboto Medium" w:cs="Roboto Medium"/>
          <w:color w:val="F26C64"/>
          <w:sz w:val="24"/>
          <w:szCs w:val="24"/>
        </w:rPr>
      </w:pPr>
      <w:bookmarkStart w:id="2" w:name="_e3ivf0aoqc8j"/>
      <w:bookmarkEnd w:id="2"/>
      <w:r w:rsidRPr="00DD2F68">
        <w:rPr>
          <w:rFonts w:ascii="Roboto Medium" w:eastAsia="Roboto Medium" w:hAnsi="Roboto Medium" w:cs="Roboto Medium"/>
          <w:color w:val="F26C64"/>
          <w:sz w:val="24"/>
          <w:szCs w:val="24"/>
        </w:rPr>
        <w:t>Email</w:t>
      </w:r>
    </w:p>
    <w:p w14:paraId="29ECA321" w14:textId="77777777" w:rsidR="00DD2F68" w:rsidRPr="00DD2F68" w:rsidRDefault="00DD2F68" w:rsidP="00DD2F68">
      <w:pPr>
        <w:rPr>
          <w:rFonts w:ascii="Roboto" w:eastAsia="Roboto" w:hAnsi="Roboto" w:cs="Roboto"/>
          <w:color w:val="3C4043"/>
        </w:rPr>
      </w:pPr>
      <w:r w:rsidRPr="00DD2F68">
        <w:rPr>
          <w:rFonts w:ascii="Roboto" w:eastAsia="Roboto" w:hAnsi="Roboto" w:cs="Roboto"/>
          <w:color w:val="3C4043"/>
        </w:rPr>
        <w:t xml:space="preserve">Use the following copy to send an email to your employee population. This can be positioned as a general email message or personalized to come from a member of your leadership team. </w:t>
      </w:r>
    </w:p>
    <w:p w14:paraId="763AEDFF" w14:textId="77777777" w:rsidR="00DD2F68" w:rsidRPr="00DD2F68" w:rsidRDefault="00DD2F68" w:rsidP="00DD2F68">
      <w:pPr>
        <w:rPr>
          <w:rFonts w:ascii="Roboto" w:eastAsia="Roboto" w:hAnsi="Roboto" w:cs="Roboto"/>
          <w:color w:val="3C4043"/>
        </w:rPr>
      </w:pPr>
    </w:p>
    <w:p w14:paraId="4DC934A4" w14:textId="77777777" w:rsidR="00DD2F68" w:rsidRPr="00DD2F68" w:rsidRDefault="00DD2F68" w:rsidP="00DD2F68">
      <w:pPr>
        <w:rPr>
          <w:rFonts w:ascii="Roboto" w:eastAsia="Roboto" w:hAnsi="Roboto" w:cs="Roboto"/>
          <w:b/>
          <w:color w:val="3C4043"/>
        </w:rPr>
      </w:pPr>
      <w:r w:rsidRPr="00DD2F68">
        <w:rPr>
          <w:rFonts w:ascii="Roboto" w:eastAsia="Roboto" w:hAnsi="Roboto" w:cs="Roboto"/>
          <w:b/>
          <w:color w:val="3C4043"/>
        </w:rPr>
        <w:t xml:space="preserve">Subject line: </w:t>
      </w:r>
    </w:p>
    <w:p w14:paraId="4381C8FB" w14:textId="7FF6E007" w:rsidR="0036488F" w:rsidRPr="00727F1B" w:rsidRDefault="00761D26">
      <w:pPr>
        <w:rPr>
          <w:rFonts w:ascii="Roboto" w:eastAsia="Roboto" w:hAnsi="Roboto" w:cs="Roboto"/>
          <w:b/>
          <w:color w:val="3C4043"/>
          <w:lang w:val="es-PE"/>
        </w:rPr>
      </w:pPr>
      <w:proofErr w:type="spellStart"/>
      <w:r>
        <w:rPr>
          <w:rFonts w:ascii="Roboto" w:eastAsia="Roboto" w:hAnsi="Roboto" w:cs="Roboto"/>
          <w:b/>
          <w:bCs/>
          <w:color w:val="3C4043"/>
          <w:lang w:val="es-ES_tradnl"/>
        </w:rPr>
        <w:t>O</w:t>
      </w:r>
      <w:r w:rsidR="00DD2F68">
        <w:rPr>
          <w:rFonts w:ascii="Roboto" w:eastAsia="Roboto" w:hAnsi="Roboto" w:cs="Roboto"/>
          <w:b/>
          <w:bCs/>
          <w:color w:val="3C4043"/>
          <w:lang w:val="es-ES_tradnl"/>
        </w:rPr>
        <w:t>ption</w:t>
      </w:r>
      <w:proofErr w:type="spellEnd"/>
      <w:r>
        <w:rPr>
          <w:rFonts w:ascii="Roboto" w:eastAsia="Roboto" w:hAnsi="Roboto" w:cs="Roboto"/>
          <w:b/>
          <w:bCs/>
          <w:color w:val="3C4043"/>
          <w:lang w:val="es-ES_tradnl"/>
        </w:rPr>
        <w:t xml:space="preserve"> 1: Busque el clima, no sus síntomas</w:t>
      </w:r>
    </w:p>
    <w:p w14:paraId="650827DD" w14:textId="3CFD5F8F" w:rsidR="0036488F" w:rsidRPr="00727F1B" w:rsidRDefault="00DD2F68">
      <w:pPr>
        <w:rPr>
          <w:rFonts w:ascii="Roboto" w:eastAsia="Roboto" w:hAnsi="Roboto" w:cs="Roboto"/>
          <w:b/>
          <w:color w:val="3C4043"/>
          <w:lang w:val="es-PE"/>
        </w:rPr>
      </w:pPr>
      <w:proofErr w:type="spellStart"/>
      <w:r>
        <w:rPr>
          <w:rFonts w:ascii="Roboto" w:eastAsia="Roboto" w:hAnsi="Roboto" w:cs="Roboto"/>
          <w:b/>
          <w:bCs/>
          <w:color w:val="3C4043"/>
          <w:lang w:val="es-ES_tradnl"/>
        </w:rPr>
        <w:t>Option</w:t>
      </w:r>
      <w:proofErr w:type="spellEnd"/>
      <w:r>
        <w:rPr>
          <w:rFonts w:ascii="Roboto" w:eastAsia="Roboto" w:hAnsi="Roboto" w:cs="Roboto"/>
          <w:b/>
          <w:bCs/>
          <w:color w:val="3C4043"/>
          <w:lang w:val="es-ES_tradnl"/>
        </w:rPr>
        <w:t xml:space="preserve"> </w:t>
      </w:r>
      <w:r w:rsidR="00761D26">
        <w:rPr>
          <w:rFonts w:ascii="Roboto" w:eastAsia="Roboto" w:hAnsi="Roboto" w:cs="Roboto"/>
          <w:b/>
          <w:bCs/>
          <w:color w:val="3C4043"/>
          <w:lang w:val="es-ES_tradnl"/>
        </w:rPr>
        <w:t>2: Evite el autodiagnóstico del motor de búsqueda. Obtenga atención real a petición</w:t>
      </w:r>
    </w:p>
    <w:p w14:paraId="04EE2B98" w14:textId="5F47C3E5" w:rsidR="0036488F" w:rsidRPr="00727F1B" w:rsidRDefault="00DD2F68">
      <w:pPr>
        <w:rPr>
          <w:rFonts w:ascii="Roboto" w:eastAsia="Roboto" w:hAnsi="Roboto" w:cs="Roboto"/>
          <w:b/>
          <w:color w:val="3C4043"/>
          <w:lang w:val="es-PE"/>
        </w:rPr>
      </w:pPr>
      <w:proofErr w:type="spellStart"/>
      <w:r>
        <w:rPr>
          <w:rFonts w:ascii="Roboto" w:eastAsia="Roboto" w:hAnsi="Roboto" w:cs="Roboto"/>
          <w:b/>
          <w:bCs/>
          <w:color w:val="3C4043"/>
          <w:lang w:val="es-ES_tradnl"/>
        </w:rPr>
        <w:t>Option</w:t>
      </w:r>
      <w:proofErr w:type="spellEnd"/>
      <w:r>
        <w:rPr>
          <w:rFonts w:ascii="Roboto" w:eastAsia="Roboto" w:hAnsi="Roboto" w:cs="Roboto"/>
          <w:b/>
          <w:bCs/>
          <w:color w:val="3C4043"/>
          <w:lang w:val="es-ES_tradnl"/>
        </w:rPr>
        <w:t xml:space="preserve"> </w:t>
      </w:r>
      <w:r w:rsidR="00761D26">
        <w:rPr>
          <w:rFonts w:ascii="Roboto" w:eastAsia="Roboto" w:hAnsi="Roboto" w:cs="Roboto"/>
          <w:b/>
          <w:bCs/>
          <w:color w:val="3C4043"/>
          <w:lang w:val="es-ES_tradnl"/>
        </w:rPr>
        <w:t>3: Sin necesidad de utilizar la barra de búsqueda, obtenga respuestas sanitarias a través de texto</w:t>
      </w:r>
    </w:p>
    <w:p w14:paraId="400B25AF" w14:textId="77777777" w:rsidR="0036488F" w:rsidRPr="00727F1B" w:rsidRDefault="0036488F">
      <w:pPr>
        <w:spacing w:line="312" w:lineRule="auto"/>
        <w:rPr>
          <w:rFonts w:ascii="Roboto" w:eastAsia="Roboto" w:hAnsi="Roboto" w:cs="Roboto"/>
          <w:color w:val="414042"/>
          <w:lang w:val="es-PE"/>
        </w:rPr>
      </w:pPr>
    </w:p>
    <w:p w14:paraId="06B17EA6" w14:textId="77777777" w:rsidR="0036488F" w:rsidRPr="00727F1B" w:rsidRDefault="00761D26">
      <w:pPr>
        <w:spacing w:line="312" w:lineRule="auto"/>
        <w:rPr>
          <w:rFonts w:ascii="Roboto" w:eastAsia="Roboto" w:hAnsi="Roboto" w:cs="Roboto"/>
          <w:color w:val="414042"/>
          <w:lang w:val="es-PE"/>
        </w:rPr>
      </w:pPr>
      <w:r>
        <w:rPr>
          <w:rFonts w:ascii="Roboto" w:eastAsia="Roboto" w:hAnsi="Roboto" w:cs="Roboto"/>
          <w:color w:val="414042"/>
          <w:lang w:val="es-ES_tradnl"/>
        </w:rPr>
        <w:t>Equipo:</w:t>
      </w:r>
    </w:p>
    <w:p w14:paraId="62545223" w14:textId="77777777" w:rsidR="0036488F" w:rsidRPr="00727F1B" w:rsidRDefault="0036488F">
      <w:pPr>
        <w:spacing w:line="312" w:lineRule="auto"/>
        <w:rPr>
          <w:rFonts w:ascii="Roboto" w:eastAsia="Roboto" w:hAnsi="Roboto" w:cs="Roboto"/>
          <w:color w:val="414042"/>
          <w:lang w:val="es-PE"/>
        </w:rPr>
      </w:pPr>
    </w:p>
    <w:p w14:paraId="57DFEC85" w14:textId="5F3304F3" w:rsidR="0036488F" w:rsidRPr="00727F1B" w:rsidRDefault="00761D26">
      <w:pPr>
        <w:spacing w:line="312" w:lineRule="auto"/>
        <w:rPr>
          <w:rFonts w:ascii="Roboto" w:eastAsia="Roboto" w:hAnsi="Roboto" w:cs="Roboto"/>
          <w:color w:val="414042"/>
          <w:lang w:val="es-PE"/>
        </w:rPr>
      </w:pPr>
      <w:r>
        <w:rPr>
          <w:rFonts w:ascii="Roboto" w:eastAsia="Roboto" w:hAnsi="Roboto" w:cs="Roboto"/>
          <w:color w:val="414042"/>
          <w:lang w:val="es-ES_tradnl"/>
        </w:rPr>
        <w:t>Cuando surge una pregunta o problema de salud, usar un motor de búsqueda para obtener respuestas instantáneas puede ser tentador, pero no obtendrá respuestas confiables o el tratamiento que pued</w:t>
      </w:r>
      <w:r w:rsidR="006C16E7">
        <w:rPr>
          <w:rFonts w:ascii="Roboto" w:eastAsia="Roboto" w:hAnsi="Roboto" w:cs="Roboto"/>
          <w:color w:val="414042"/>
          <w:lang w:val="es-ES_tradnl"/>
        </w:rPr>
        <w:t>e</w:t>
      </w:r>
      <w:r>
        <w:rPr>
          <w:rFonts w:ascii="Roboto" w:eastAsia="Roboto" w:hAnsi="Roboto" w:cs="Roboto"/>
          <w:color w:val="414042"/>
          <w:lang w:val="es-ES_tradnl"/>
        </w:rPr>
        <w:t xml:space="preserve"> necesitar. </w:t>
      </w:r>
    </w:p>
    <w:p w14:paraId="4481820F" w14:textId="77777777" w:rsidR="0036488F" w:rsidRPr="00727F1B" w:rsidRDefault="0036488F">
      <w:pPr>
        <w:spacing w:line="312" w:lineRule="auto"/>
        <w:rPr>
          <w:rFonts w:ascii="Roboto" w:eastAsia="Roboto" w:hAnsi="Roboto" w:cs="Roboto"/>
          <w:color w:val="414042"/>
          <w:lang w:val="es-PE"/>
        </w:rPr>
      </w:pPr>
    </w:p>
    <w:p w14:paraId="376747D3" w14:textId="321F4F1E" w:rsidR="0036488F" w:rsidRPr="00727F1B" w:rsidRDefault="00761D26">
      <w:pPr>
        <w:spacing w:line="312" w:lineRule="auto"/>
        <w:rPr>
          <w:rFonts w:ascii="Roboto" w:eastAsia="Roboto" w:hAnsi="Roboto" w:cs="Roboto"/>
          <w:color w:val="414042"/>
          <w:lang w:val="es-PE"/>
        </w:rPr>
      </w:pPr>
      <w:r>
        <w:rPr>
          <w:rFonts w:ascii="Roboto" w:eastAsia="Roboto" w:hAnsi="Roboto" w:cs="Roboto"/>
          <w:color w:val="414042"/>
          <w:lang w:val="es-ES_tradnl"/>
        </w:rPr>
        <w:t xml:space="preserve">Afortunadamente, puede obtener diagnóstico y tratamiento para más de 600 afecciones frecuentes, así como respuestas a sus preguntas de salud cómodamente a través de un </w:t>
      </w:r>
      <w:r>
        <w:rPr>
          <w:rFonts w:ascii="Roboto" w:eastAsia="Roboto" w:hAnsi="Roboto" w:cs="Roboto"/>
          <w:color w:val="414042"/>
          <w:lang w:val="es-ES_tradnl"/>
        </w:rPr>
        <w:lastRenderedPageBreak/>
        <w:t>mensaje de texto gracias a su beneficio de 98point6. 98point6 le proporciona acceso a petición a un equipo de atención, incluidos médicos certificados por la junta, a través de mensajes seguros en la aplicación en su dispositivo móvil. Así tendrá acceso a atención y un equipo de atención confiable las 24 horas del día, los 7 días de la semana, desde cualquier lugar: entre reunión y reunión, mientras hace la cena e incluso en mitad de la noche.</w:t>
      </w:r>
    </w:p>
    <w:p w14:paraId="103B4358" w14:textId="77777777" w:rsidR="0036488F" w:rsidRPr="00727F1B" w:rsidRDefault="0036488F">
      <w:pPr>
        <w:spacing w:line="312" w:lineRule="auto"/>
        <w:rPr>
          <w:rFonts w:ascii="Roboto" w:eastAsia="Roboto" w:hAnsi="Roboto" w:cs="Roboto"/>
          <w:color w:val="414042"/>
          <w:lang w:val="es-PE"/>
        </w:rPr>
      </w:pPr>
    </w:p>
    <w:p w14:paraId="4C934AB4" w14:textId="77777777" w:rsidR="0036488F" w:rsidRPr="00727F1B" w:rsidRDefault="00761D26">
      <w:pPr>
        <w:spacing w:line="312" w:lineRule="auto"/>
        <w:rPr>
          <w:rFonts w:ascii="Roboto" w:eastAsia="Roboto" w:hAnsi="Roboto" w:cs="Roboto"/>
          <w:color w:val="414042"/>
          <w:lang w:val="es-PE"/>
        </w:rPr>
      </w:pPr>
      <w:r>
        <w:rPr>
          <w:rFonts w:ascii="Roboto" w:eastAsia="Roboto" w:hAnsi="Roboto" w:cs="Roboto"/>
          <w:color w:val="414042"/>
          <w:lang w:val="es-ES_tradnl"/>
        </w:rPr>
        <w:t>Su equipo de atención de 98point6 puede:</w:t>
      </w:r>
    </w:p>
    <w:p w14:paraId="49A5BD06" w14:textId="77777777" w:rsidR="0036488F" w:rsidRPr="00727F1B" w:rsidRDefault="0036488F">
      <w:pPr>
        <w:spacing w:line="312" w:lineRule="auto"/>
        <w:rPr>
          <w:rFonts w:ascii="Roboto" w:eastAsia="Roboto" w:hAnsi="Roboto" w:cs="Roboto"/>
          <w:color w:val="414042"/>
          <w:lang w:val="es-PE"/>
        </w:rPr>
      </w:pPr>
    </w:p>
    <w:p w14:paraId="76515CA7" w14:textId="77777777" w:rsidR="0036488F" w:rsidRPr="00727F1B" w:rsidRDefault="00761D26">
      <w:pPr>
        <w:numPr>
          <w:ilvl w:val="0"/>
          <w:numId w:val="1"/>
        </w:numPr>
        <w:spacing w:line="312" w:lineRule="auto"/>
        <w:rPr>
          <w:rFonts w:ascii="Roboto" w:eastAsia="Roboto" w:hAnsi="Roboto" w:cs="Roboto"/>
          <w:color w:val="414042"/>
          <w:lang w:val="es-PE"/>
        </w:rPr>
      </w:pPr>
      <w:r>
        <w:rPr>
          <w:rFonts w:ascii="Roboto" w:eastAsia="Roboto" w:hAnsi="Roboto" w:cs="Roboto"/>
          <w:color w:val="414042"/>
          <w:lang w:val="es-ES_tradnl"/>
        </w:rPr>
        <w:t xml:space="preserve">Diagnosticar y tratar una serie de afecciones, incluidas enfermedades de las vías respiratorias superiores, picor o dolor de garganta, problemas gastrointestinales e infecciones urinarias </w:t>
      </w:r>
    </w:p>
    <w:p w14:paraId="2A5C6BD4" w14:textId="77777777" w:rsidR="0036488F" w:rsidRPr="00727F1B" w:rsidRDefault="00761D26">
      <w:pPr>
        <w:numPr>
          <w:ilvl w:val="0"/>
          <w:numId w:val="1"/>
        </w:numPr>
        <w:spacing w:line="312" w:lineRule="auto"/>
        <w:rPr>
          <w:rFonts w:ascii="Roboto" w:eastAsia="Roboto" w:hAnsi="Roboto" w:cs="Roboto"/>
          <w:color w:val="414042"/>
          <w:lang w:val="es-PE"/>
        </w:rPr>
      </w:pPr>
      <w:r>
        <w:rPr>
          <w:rFonts w:ascii="Roboto" w:eastAsia="Roboto" w:hAnsi="Roboto" w:cs="Roboto"/>
          <w:color w:val="414042"/>
          <w:lang w:val="es-ES_tradnl"/>
        </w:rPr>
        <w:t>Responder a cualquier pregunta médica que tenga (no hay preguntas insignificantes)</w:t>
      </w:r>
    </w:p>
    <w:p w14:paraId="36A172EA" w14:textId="77777777" w:rsidR="0036488F" w:rsidRDefault="00761D26">
      <w:pPr>
        <w:numPr>
          <w:ilvl w:val="0"/>
          <w:numId w:val="1"/>
        </w:numPr>
        <w:spacing w:line="312" w:lineRule="auto"/>
        <w:rPr>
          <w:rFonts w:ascii="Roboto" w:eastAsia="Roboto" w:hAnsi="Roboto" w:cs="Roboto"/>
          <w:color w:val="414042"/>
        </w:rPr>
      </w:pPr>
      <w:r>
        <w:rPr>
          <w:rFonts w:ascii="Roboto" w:eastAsia="Roboto" w:hAnsi="Roboto" w:cs="Roboto"/>
          <w:color w:val="414042"/>
          <w:lang w:val="es-ES_tradnl"/>
        </w:rPr>
        <w:t>Describir las opciones de atención</w:t>
      </w:r>
    </w:p>
    <w:p w14:paraId="6AC25F1C" w14:textId="77777777" w:rsidR="0036488F" w:rsidRPr="00727F1B" w:rsidRDefault="00761D26">
      <w:pPr>
        <w:numPr>
          <w:ilvl w:val="0"/>
          <w:numId w:val="1"/>
        </w:numPr>
        <w:spacing w:line="312" w:lineRule="auto"/>
        <w:rPr>
          <w:rFonts w:ascii="Roboto" w:eastAsia="Roboto" w:hAnsi="Roboto" w:cs="Roboto"/>
          <w:color w:val="414042"/>
          <w:lang w:val="es-PE"/>
        </w:rPr>
      </w:pPr>
      <w:r>
        <w:rPr>
          <w:rFonts w:ascii="Roboto" w:eastAsia="Roboto" w:hAnsi="Roboto" w:cs="Roboto"/>
          <w:color w:val="414042"/>
          <w:lang w:val="es-ES_tradnl"/>
        </w:rPr>
        <w:t>Solicitar cualquier receta o análisis de laboratorio necesarios</w:t>
      </w:r>
    </w:p>
    <w:p w14:paraId="3DC7A8C9" w14:textId="77777777" w:rsidR="0036488F" w:rsidRPr="00727F1B" w:rsidRDefault="0036488F">
      <w:pPr>
        <w:spacing w:line="312" w:lineRule="auto"/>
        <w:rPr>
          <w:rFonts w:ascii="Roboto" w:eastAsia="Roboto" w:hAnsi="Roboto" w:cs="Roboto"/>
          <w:color w:val="414042"/>
          <w:lang w:val="es-PE"/>
        </w:rPr>
      </w:pPr>
    </w:p>
    <w:p w14:paraId="2FA30B46" w14:textId="77777777" w:rsidR="0036488F" w:rsidRPr="00727F1B" w:rsidRDefault="00761D26">
      <w:pPr>
        <w:spacing w:line="312" w:lineRule="auto"/>
        <w:rPr>
          <w:rFonts w:ascii="Roboto" w:eastAsia="Roboto" w:hAnsi="Roboto" w:cs="Roboto"/>
          <w:color w:val="414042"/>
          <w:highlight w:val="yellow"/>
          <w:lang w:val="es-PE"/>
        </w:rPr>
      </w:pPr>
      <w:r>
        <w:rPr>
          <w:rFonts w:ascii="Roboto" w:eastAsia="Roboto" w:hAnsi="Roboto" w:cs="Roboto"/>
          <w:color w:val="414042"/>
          <w:lang w:val="es-ES_tradnl"/>
        </w:rPr>
        <w:t xml:space="preserve">Las visitas con un equipo de atención de 98point6, incluidos los médicos certificados por la junta, están disponibles para </w:t>
      </w:r>
      <w:r>
        <w:rPr>
          <w:rFonts w:ascii="Roboto" w:eastAsia="Roboto" w:hAnsi="Roboto" w:cs="Roboto"/>
          <w:color w:val="414042"/>
          <w:highlight w:val="yellow"/>
          <w:lang w:val="es-ES_tradnl"/>
        </w:rPr>
        <w:t>empleados y dependientes mayores de 1 año</w:t>
      </w:r>
      <w:r>
        <w:rPr>
          <w:rFonts w:ascii="Roboto" w:eastAsia="Roboto" w:hAnsi="Roboto" w:cs="Roboto"/>
          <w:color w:val="414042"/>
          <w:lang w:val="es-ES_tradnl"/>
        </w:rPr>
        <w:t xml:space="preserve"> por </w:t>
      </w:r>
      <w:r>
        <w:rPr>
          <w:rFonts w:ascii="Roboto" w:eastAsia="Roboto" w:hAnsi="Roboto" w:cs="Roboto"/>
          <w:color w:val="414042"/>
          <w:highlight w:val="yellow"/>
          <w:lang w:val="es-ES_tradnl"/>
        </w:rPr>
        <w:t>$5 o menos por visita.</w:t>
      </w:r>
    </w:p>
    <w:p w14:paraId="1CF4579F" w14:textId="77777777" w:rsidR="0036488F" w:rsidRPr="00727F1B" w:rsidRDefault="0036488F">
      <w:pPr>
        <w:spacing w:line="312" w:lineRule="auto"/>
        <w:rPr>
          <w:rFonts w:ascii="Roboto" w:eastAsia="Roboto" w:hAnsi="Roboto" w:cs="Roboto"/>
          <w:color w:val="414042"/>
          <w:lang w:val="es-PE"/>
        </w:rPr>
      </w:pPr>
    </w:p>
    <w:p w14:paraId="64D22469" w14:textId="77777777" w:rsidR="0036488F" w:rsidRPr="00727F1B" w:rsidRDefault="00761D26">
      <w:pPr>
        <w:spacing w:line="312" w:lineRule="auto"/>
        <w:rPr>
          <w:rFonts w:ascii="Roboto" w:eastAsia="Roboto" w:hAnsi="Roboto" w:cs="Roboto"/>
          <w:color w:val="414042"/>
          <w:highlight w:val="yellow"/>
          <w:lang w:val="es-PE"/>
        </w:rPr>
      </w:pPr>
      <w:r>
        <w:rPr>
          <w:rFonts w:ascii="Roboto" w:eastAsia="Roboto" w:hAnsi="Roboto" w:cs="Roboto"/>
          <w:color w:val="414042"/>
          <w:highlight w:val="yellow"/>
          <w:lang w:val="es-ES_tradnl"/>
        </w:rPr>
        <w:t xml:space="preserve">Lo </w:t>
      </w:r>
      <w:r>
        <w:rPr>
          <w:rFonts w:ascii="Roboto" w:eastAsia="Roboto" w:hAnsi="Roboto" w:cs="Roboto"/>
          <w:color w:val="414042"/>
          <w:lang w:val="es-ES_tradnl"/>
        </w:rPr>
        <w:t xml:space="preserve">invitamos a que dedique unos minutos hoy mismo para descargar la aplicación 98point6 y registrarse para que sea fácil acceder y utilizarla cuando la necesite. Las instrucciones sobre cómo </w:t>
      </w:r>
      <w:r>
        <w:rPr>
          <w:rFonts w:ascii="Roboto" w:eastAsia="Roboto" w:hAnsi="Roboto" w:cs="Roboto"/>
          <w:color w:val="414042"/>
          <w:highlight w:val="white"/>
          <w:lang w:val="es-ES_tradnl"/>
        </w:rPr>
        <w:t xml:space="preserve">usted </w:t>
      </w:r>
      <w:r>
        <w:rPr>
          <w:rFonts w:ascii="Roboto" w:eastAsia="Roboto" w:hAnsi="Roboto" w:cs="Roboto"/>
          <w:color w:val="414042"/>
          <w:highlight w:val="yellow"/>
          <w:lang w:val="es-ES_tradnl"/>
        </w:rPr>
        <w:t xml:space="preserve">y sus dependientes mayores de 18 años </w:t>
      </w:r>
      <w:r>
        <w:rPr>
          <w:rFonts w:ascii="Roboto" w:eastAsia="Roboto" w:hAnsi="Roboto" w:cs="Roboto"/>
          <w:color w:val="414042"/>
          <w:lang w:val="es-ES_tradnl"/>
        </w:rPr>
        <w:t xml:space="preserve">pueden descargar la aplicación y crear una cuenta están disponibles en 98point6.com/members. </w:t>
      </w:r>
      <w:r>
        <w:rPr>
          <w:rFonts w:ascii="Roboto" w:eastAsia="Roboto" w:hAnsi="Roboto" w:cs="Roboto"/>
          <w:color w:val="414042"/>
          <w:highlight w:val="yellow"/>
          <w:lang w:val="es-ES_tradnl"/>
        </w:rPr>
        <w:t xml:space="preserve">Puede empezar a gestionar visitas para sus dependientes de 1 a 17 años una vez que configure su cuenta. </w:t>
      </w:r>
    </w:p>
    <w:p w14:paraId="6CCBAC14" w14:textId="77777777" w:rsidR="0036488F" w:rsidRPr="00727F1B" w:rsidRDefault="0036488F">
      <w:pPr>
        <w:spacing w:line="312" w:lineRule="auto"/>
        <w:rPr>
          <w:rFonts w:ascii="Roboto" w:eastAsia="Roboto" w:hAnsi="Roboto" w:cs="Roboto"/>
          <w:color w:val="414042"/>
          <w:lang w:val="es-PE"/>
        </w:rPr>
      </w:pPr>
    </w:p>
    <w:p w14:paraId="5C957699" w14:textId="77777777" w:rsidR="0036488F" w:rsidRPr="00727F1B" w:rsidRDefault="00761D26">
      <w:pPr>
        <w:spacing w:line="312" w:lineRule="auto"/>
        <w:rPr>
          <w:rFonts w:ascii="Roboto" w:eastAsia="Roboto" w:hAnsi="Roboto" w:cs="Roboto"/>
          <w:color w:val="414042"/>
          <w:lang w:val="es-PE"/>
        </w:rPr>
      </w:pPr>
      <w:r>
        <w:rPr>
          <w:rFonts w:ascii="Roboto" w:eastAsia="Roboto" w:hAnsi="Roboto" w:cs="Roboto"/>
          <w:color w:val="414042"/>
          <w:lang w:val="es-ES_tradnl"/>
        </w:rPr>
        <w:t>¡Esperamos que aproveche este beneficio hoy!</w:t>
      </w:r>
    </w:p>
    <w:p w14:paraId="6CF3A4D2" w14:textId="77777777" w:rsidR="0036488F" w:rsidRPr="00727F1B" w:rsidRDefault="0036488F">
      <w:pPr>
        <w:spacing w:line="312" w:lineRule="auto"/>
        <w:rPr>
          <w:rFonts w:ascii="Roboto" w:eastAsia="Roboto" w:hAnsi="Roboto" w:cs="Roboto"/>
          <w:color w:val="414042"/>
          <w:lang w:val="es-PE"/>
        </w:rPr>
      </w:pPr>
    </w:p>
    <w:p w14:paraId="5A06F2F1" w14:textId="77777777" w:rsidR="0036488F" w:rsidRPr="00727F1B" w:rsidRDefault="00000000">
      <w:pPr>
        <w:rPr>
          <w:rFonts w:ascii="Roboto" w:eastAsia="Roboto" w:hAnsi="Roboto" w:cs="Roboto"/>
          <w:color w:val="414042"/>
          <w:lang w:val="es-PE"/>
        </w:rPr>
      </w:pPr>
      <w:hyperlink r:id="rId7" w:history="1">
        <w:r w:rsidR="00761D26">
          <w:rPr>
            <w:rFonts w:ascii="Roboto" w:eastAsia="Roboto" w:hAnsi="Roboto" w:cs="Roboto"/>
            <w:b/>
            <w:bCs/>
            <w:color w:val="007681"/>
            <w:lang w:val="es-ES_tradnl"/>
          </w:rPr>
          <w:t>Descargue la aplicación 98point6 y regístrese en menos de 90 segundos.</w:t>
        </w:r>
      </w:hyperlink>
      <w:r w:rsidR="00761D26">
        <w:rPr>
          <w:rFonts w:ascii="Roboto" w:eastAsia="Roboto" w:hAnsi="Roboto" w:cs="Roboto"/>
          <w:b/>
          <w:bCs/>
          <w:color w:val="007681"/>
          <w:lang w:val="es-ES_tradnl"/>
        </w:rPr>
        <w:t xml:space="preserve"> </w:t>
      </w:r>
    </w:p>
    <w:p w14:paraId="57A2DBB2" w14:textId="77777777" w:rsidR="0036488F" w:rsidRPr="00727F1B" w:rsidRDefault="0036488F">
      <w:pPr>
        <w:spacing w:line="312" w:lineRule="auto"/>
        <w:rPr>
          <w:rFonts w:ascii="Roboto" w:eastAsia="Roboto" w:hAnsi="Roboto" w:cs="Roboto"/>
          <w:color w:val="414042"/>
          <w:lang w:val="es-PE"/>
        </w:rPr>
      </w:pPr>
    </w:p>
    <w:p w14:paraId="24FC5B9A" w14:textId="77777777" w:rsidR="00DD2F68" w:rsidRPr="00DD2F68" w:rsidRDefault="00DD2F68" w:rsidP="00DD2F68">
      <w:pPr>
        <w:spacing w:line="312" w:lineRule="auto"/>
        <w:rPr>
          <w:rFonts w:ascii="Roboto" w:eastAsia="Roboto" w:hAnsi="Roboto" w:cs="Roboto"/>
          <w:color w:val="414042"/>
          <w:highlight w:val="yellow"/>
        </w:rPr>
      </w:pPr>
      <w:r w:rsidRPr="00DD2F68">
        <w:rPr>
          <w:rFonts w:ascii="Roboto" w:eastAsia="Roboto" w:hAnsi="Roboto" w:cs="Roboto"/>
          <w:color w:val="414042"/>
          <w:highlight w:val="yellow"/>
        </w:rPr>
        <w:t>TITLE OF LEADER/EXECUTIVE CHAMPION</w:t>
      </w:r>
    </w:p>
    <w:p w14:paraId="0052D72D" w14:textId="77777777" w:rsidR="00DD2F68" w:rsidRPr="00DD2F68" w:rsidRDefault="00DD2F68" w:rsidP="00DD2F68">
      <w:pPr>
        <w:spacing w:line="312" w:lineRule="auto"/>
        <w:rPr>
          <w:rFonts w:ascii="Roboto" w:eastAsia="Roboto" w:hAnsi="Roboto" w:cs="Roboto"/>
          <w:color w:val="414042"/>
          <w:highlight w:val="yellow"/>
        </w:rPr>
      </w:pPr>
      <w:r w:rsidRPr="00DD2F68">
        <w:rPr>
          <w:rFonts w:ascii="Roboto" w:eastAsia="Roboto" w:hAnsi="Roboto" w:cs="Roboto"/>
          <w:color w:val="414042"/>
          <w:highlight w:val="yellow"/>
        </w:rPr>
        <w:t>SIGNATURE OF LEADER/EXECUTIVE CHAMPION</w:t>
      </w:r>
    </w:p>
    <w:p w14:paraId="4735F325" w14:textId="77777777" w:rsidR="0036488F" w:rsidRPr="00727F1B" w:rsidRDefault="0036488F">
      <w:pPr>
        <w:spacing w:line="312" w:lineRule="auto"/>
        <w:rPr>
          <w:rFonts w:ascii="Roboto" w:eastAsia="Roboto" w:hAnsi="Roboto" w:cs="Roboto"/>
          <w:color w:val="414042"/>
          <w:lang w:val="es-PE"/>
        </w:rPr>
      </w:pPr>
    </w:p>
    <w:p w14:paraId="53FCA61B" w14:textId="77777777" w:rsidR="00DD2F68" w:rsidRPr="00DD2F68" w:rsidRDefault="00DD2F68" w:rsidP="00DD2F68">
      <w:pPr>
        <w:keepNext/>
        <w:keepLines/>
        <w:spacing w:before="320" w:after="80"/>
        <w:outlineLvl w:val="2"/>
        <w:rPr>
          <w:rFonts w:ascii="Roboto Medium" w:eastAsia="Roboto Medium" w:hAnsi="Roboto Medium" w:cs="Roboto Medium"/>
          <w:color w:val="F26C64"/>
          <w:sz w:val="24"/>
          <w:szCs w:val="24"/>
        </w:rPr>
      </w:pPr>
      <w:bookmarkStart w:id="3" w:name="_5ub61e40egxb"/>
      <w:bookmarkEnd w:id="3"/>
      <w:r w:rsidRPr="00DD2F68">
        <w:rPr>
          <w:rFonts w:ascii="Roboto Medium" w:eastAsia="Roboto Medium" w:hAnsi="Roboto Medium" w:cs="Roboto Medium"/>
          <w:color w:val="F26C64"/>
          <w:sz w:val="24"/>
          <w:szCs w:val="24"/>
        </w:rPr>
        <w:t xml:space="preserve">Newsletter </w:t>
      </w:r>
    </w:p>
    <w:p w14:paraId="1E7D39F2" w14:textId="77777777" w:rsidR="00DD2F68" w:rsidRPr="00DD2F68" w:rsidRDefault="00DD2F68" w:rsidP="00DD2F68">
      <w:pPr>
        <w:rPr>
          <w:rFonts w:ascii="Roboto" w:eastAsia="Roboto" w:hAnsi="Roboto" w:cs="Roboto"/>
          <w:color w:val="3C4043"/>
          <w:highlight w:val="white"/>
        </w:rPr>
      </w:pPr>
      <w:r w:rsidRPr="00DD2F68">
        <w:rPr>
          <w:rFonts w:ascii="Roboto" w:eastAsia="Roboto" w:hAnsi="Roboto" w:cs="Roboto"/>
          <w:color w:val="3C4043"/>
          <w:highlight w:val="white"/>
        </w:rPr>
        <w:t>Use the following content for promotion in an upcoming newsletter or intranet post.</w:t>
      </w:r>
    </w:p>
    <w:p w14:paraId="4524AE1D" w14:textId="77777777" w:rsidR="00DD2F68" w:rsidRPr="00DD2F68" w:rsidRDefault="00DD2F68" w:rsidP="00DD2F68">
      <w:pPr>
        <w:rPr>
          <w:rFonts w:ascii="Roboto" w:eastAsia="Roboto" w:hAnsi="Roboto" w:cs="Roboto"/>
          <w:color w:val="3C4043"/>
          <w:highlight w:val="white"/>
        </w:rPr>
      </w:pPr>
    </w:p>
    <w:p w14:paraId="2B386707" w14:textId="77777777" w:rsidR="00DD2F68" w:rsidRPr="00DD2F68" w:rsidRDefault="00DD2F68" w:rsidP="00DD2F68">
      <w:pPr>
        <w:rPr>
          <w:rFonts w:ascii="Roboto" w:eastAsia="Roboto" w:hAnsi="Roboto" w:cs="Roboto"/>
          <w:b/>
          <w:color w:val="3C4043"/>
        </w:rPr>
      </w:pPr>
      <w:r w:rsidRPr="00DD2F68">
        <w:rPr>
          <w:rFonts w:ascii="Roboto" w:eastAsia="Roboto" w:hAnsi="Roboto" w:cs="Roboto"/>
          <w:b/>
          <w:color w:val="3C4043"/>
          <w:highlight w:val="white"/>
        </w:rPr>
        <w:t xml:space="preserve">Headlines: </w:t>
      </w:r>
    </w:p>
    <w:p w14:paraId="12637F77" w14:textId="390F475C" w:rsidR="00794533" w:rsidRPr="00727F1B" w:rsidRDefault="00DD2F68" w:rsidP="00794533">
      <w:pPr>
        <w:rPr>
          <w:rFonts w:ascii="Roboto" w:eastAsia="Roboto" w:hAnsi="Roboto" w:cs="Roboto"/>
          <w:b/>
          <w:color w:val="3C4043"/>
          <w:lang w:val="es-PE"/>
        </w:rPr>
      </w:pPr>
      <w:r w:rsidRPr="00727F1B">
        <w:rPr>
          <w:rFonts w:ascii="Roboto" w:eastAsia="Roboto" w:hAnsi="Roboto" w:cs="Roboto"/>
          <w:b/>
          <w:color w:val="3C4043"/>
          <w:lang w:val="pt-PT"/>
        </w:rPr>
        <w:t>Option 1:</w:t>
      </w:r>
      <w:r w:rsidR="00761D26">
        <w:rPr>
          <w:rFonts w:ascii="Roboto" w:eastAsia="Roboto" w:hAnsi="Roboto" w:cs="Roboto"/>
          <w:b/>
          <w:bCs/>
          <w:color w:val="3C4043"/>
          <w:lang w:val="es-ES_tradnl"/>
        </w:rPr>
        <w:t xml:space="preserve"> Busque el clima, no sus síntomas</w:t>
      </w:r>
    </w:p>
    <w:p w14:paraId="0E1DAEC8" w14:textId="7251F530" w:rsidR="00794533" w:rsidRPr="00727F1B" w:rsidRDefault="00DD2F68" w:rsidP="00794533">
      <w:pPr>
        <w:rPr>
          <w:rFonts w:ascii="Roboto" w:eastAsia="Roboto" w:hAnsi="Roboto" w:cs="Roboto"/>
          <w:b/>
          <w:color w:val="3C4043"/>
          <w:lang w:val="es-PE"/>
        </w:rPr>
      </w:pPr>
      <w:proofErr w:type="spellStart"/>
      <w:r>
        <w:rPr>
          <w:rFonts w:ascii="Roboto" w:eastAsia="Roboto" w:hAnsi="Roboto" w:cs="Roboto"/>
          <w:b/>
          <w:bCs/>
          <w:color w:val="3C4043"/>
          <w:lang w:val="es-ES_tradnl"/>
        </w:rPr>
        <w:t>Option</w:t>
      </w:r>
      <w:proofErr w:type="spellEnd"/>
      <w:r>
        <w:rPr>
          <w:rFonts w:ascii="Roboto" w:eastAsia="Roboto" w:hAnsi="Roboto" w:cs="Roboto"/>
          <w:b/>
          <w:bCs/>
          <w:color w:val="3C4043"/>
          <w:lang w:val="es-ES_tradnl"/>
        </w:rPr>
        <w:t xml:space="preserve"> </w:t>
      </w:r>
      <w:r w:rsidR="00761D26">
        <w:rPr>
          <w:rFonts w:ascii="Roboto" w:eastAsia="Roboto" w:hAnsi="Roboto" w:cs="Roboto"/>
          <w:b/>
          <w:bCs/>
          <w:color w:val="3C4043"/>
          <w:lang w:val="es-ES_tradnl"/>
        </w:rPr>
        <w:t>2: Evite el autodiagnóstico del motor de búsqueda. Obtenga atención real a petición</w:t>
      </w:r>
    </w:p>
    <w:p w14:paraId="23C6EB20" w14:textId="4D381438" w:rsidR="00794533" w:rsidRPr="00727F1B" w:rsidRDefault="00761D26" w:rsidP="00794533">
      <w:pPr>
        <w:rPr>
          <w:rFonts w:ascii="Roboto" w:eastAsia="Roboto" w:hAnsi="Roboto" w:cs="Roboto"/>
          <w:b/>
          <w:color w:val="3C4043"/>
          <w:lang w:val="es-PE"/>
        </w:rPr>
      </w:pPr>
      <w:proofErr w:type="spellStart"/>
      <w:r>
        <w:rPr>
          <w:rFonts w:ascii="Roboto" w:eastAsia="Roboto" w:hAnsi="Roboto" w:cs="Roboto"/>
          <w:b/>
          <w:bCs/>
          <w:color w:val="3C4043"/>
          <w:lang w:val="es-ES_tradnl"/>
        </w:rPr>
        <w:lastRenderedPageBreak/>
        <w:t>Op</w:t>
      </w:r>
      <w:r w:rsidR="00DD2F68">
        <w:rPr>
          <w:rFonts w:ascii="Roboto" w:eastAsia="Roboto" w:hAnsi="Roboto" w:cs="Roboto"/>
          <w:b/>
          <w:bCs/>
          <w:color w:val="3C4043"/>
          <w:lang w:val="es-ES_tradnl"/>
        </w:rPr>
        <w:t>tion</w:t>
      </w:r>
      <w:proofErr w:type="spellEnd"/>
      <w:r>
        <w:rPr>
          <w:rFonts w:ascii="Roboto" w:eastAsia="Roboto" w:hAnsi="Roboto" w:cs="Roboto"/>
          <w:b/>
          <w:bCs/>
          <w:color w:val="3C4043"/>
          <w:lang w:val="es-ES_tradnl"/>
        </w:rPr>
        <w:t xml:space="preserve"> 3: Sin necesidad de utilizar la barra de búsqueda, obtenga respuestas sanitarias a través de texto</w:t>
      </w:r>
    </w:p>
    <w:p w14:paraId="2136F482" w14:textId="77777777" w:rsidR="0036488F" w:rsidRPr="00727F1B" w:rsidRDefault="0036488F">
      <w:pPr>
        <w:rPr>
          <w:rFonts w:ascii="Roboto" w:eastAsia="Roboto" w:hAnsi="Roboto" w:cs="Roboto"/>
          <w:color w:val="3C4043"/>
          <w:lang w:val="es-PE"/>
        </w:rPr>
      </w:pPr>
    </w:p>
    <w:p w14:paraId="544ED673" w14:textId="7B6C83D4" w:rsidR="00794533" w:rsidRPr="00727F1B" w:rsidRDefault="00761D26" w:rsidP="00794533">
      <w:pPr>
        <w:spacing w:line="312" w:lineRule="auto"/>
        <w:rPr>
          <w:rFonts w:ascii="Roboto" w:eastAsia="Roboto" w:hAnsi="Roboto" w:cs="Roboto"/>
          <w:color w:val="414042"/>
          <w:lang w:val="es-PE"/>
        </w:rPr>
      </w:pPr>
      <w:r>
        <w:rPr>
          <w:rFonts w:ascii="Roboto" w:eastAsia="Roboto" w:hAnsi="Roboto" w:cs="Roboto"/>
          <w:color w:val="414042"/>
          <w:lang w:val="es-ES_tradnl"/>
        </w:rPr>
        <w:t>Cuando surge una pregunta o problema de salud, usar un motor de búsqueda para obtener respuestas instantáneas puede ser tentador, pero no obtendrá respuestas confiables o el tratamiento que pued</w:t>
      </w:r>
      <w:r w:rsidR="006C16E7">
        <w:rPr>
          <w:rFonts w:ascii="Roboto" w:eastAsia="Roboto" w:hAnsi="Roboto" w:cs="Roboto"/>
          <w:color w:val="414042"/>
          <w:lang w:val="es-ES_tradnl"/>
        </w:rPr>
        <w:t>e</w:t>
      </w:r>
      <w:r>
        <w:rPr>
          <w:rFonts w:ascii="Roboto" w:eastAsia="Roboto" w:hAnsi="Roboto" w:cs="Roboto"/>
          <w:color w:val="414042"/>
          <w:lang w:val="es-ES_tradnl"/>
        </w:rPr>
        <w:t xml:space="preserve"> necesitar. </w:t>
      </w:r>
    </w:p>
    <w:p w14:paraId="6F85CE98" w14:textId="77777777" w:rsidR="0036488F" w:rsidRPr="00727F1B" w:rsidRDefault="00761D26">
      <w:pPr>
        <w:rPr>
          <w:rFonts w:ascii="Roboto" w:eastAsia="Roboto" w:hAnsi="Roboto" w:cs="Roboto"/>
          <w:color w:val="3C4043"/>
          <w:lang w:val="es-PE"/>
        </w:rPr>
      </w:pPr>
      <w:r>
        <w:rPr>
          <w:rFonts w:ascii="Roboto" w:eastAsia="Roboto" w:hAnsi="Roboto" w:cs="Roboto"/>
          <w:color w:val="3C4043"/>
          <w:lang w:val="es-ES_tradnl"/>
        </w:rPr>
        <w:t>Con su beneficio de 98point6, puede obtener un diagnóstico y un plan de tratamiento de un equipo de atención, incluidos médicos certificados por la junta, sin siquiera levantarse del sofá.</w:t>
      </w:r>
    </w:p>
    <w:p w14:paraId="7B538EBB" w14:textId="77777777" w:rsidR="0036488F" w:rsidRPr="00727F1B" w:rsidRDefault="0036488F">
      <w:pPr>
        <w:ind w:left="720"/>
        <w:rPr>
          <w:rFonts w:ascii="Roboto" w:eastAsia="Roboto" w:hAnsi="Roboto" w:cs="Roboto"/>
          <w:color w:val="3C4043"/>
          <w:lang w:val="es-PE"/>
        </w:rPr>
      </w:pPr>
    </w:p>
    <w:p w14:paraId="4F97A354" w14:textId="77777777" w:rsidR="0036488F" w:rsidRPr="00727F1B" w:rsidRDefault="00761D26">
      <w:pPr>
        <w:rPr>
          <w:rFonts w:ascii="Roboto" w:eastAsia="Roboto" w:hAnsi="Roboto" w:cs="Roboto"/>
          <w:color w:val="3C4043"/>
          <w:lang w:val="es-PE"/>
        </w:rPr>
      </w:pPr>
      <w:r>
        <w:rPr>
          <w:rFonts w:ascii="Roboto" w:eastAsia="Roboto" w:hAnsi="Roboto" w:cs="Roboto"/>
          <w:color w:val="3C4043"/>
          <w:lang w:val="es-ES_tradnl"/>
        </w:rPr>
        <w:t>Puede iniciar una visita para cualquier cosa, incluidos:</w:t>
      </w:r>
    </w:p>
    <w:p w14:paraId="0761B00D" w14:textId="77777777" w:rsidR="0036488F" w:rsidRPr="00727F1B" w:rsidRDefault="00761D26">
      <w:pPr>
        <w:numPr>
          <w:ilvl w:val="0"/>
          <w:numId w:val="2"/>
        </w:numPr>
        <w:spacing w:line="312" w:lineRule="auto"/>
        <w:rPr>
          <w:rFonts w:ascii="Roboto" w:eastAsia="Roboto" w:hAnsi="Roboto" w:cs="Roboto"/>
          <w:color w:val="414042"/>
          <w:lang w:val="es-PE"/>
        </w:rPr>
      </w:pPr>
      <w:r>
        <w:rPr>
          <w:rFonts w:ascii="Roboto" w:eastAsia="Roboto" w:hAnsi="Roboto" w:cs="Roboto"/>
          <w:color w:val="414042"/>
          <w:lang w:val="es-ES_tradnl"/>
        </w:rPr>
        <w:t>Diagnóstico y tratamiento de más de 600 afecciones frecuentes (gripe, infecciones urinarias, afecciones gastrointestinales)</w:t>
      </w:r>
    </w:p>
    <w:p w14:paraId="49AB90BA" w14:textId="77777777" w:rsidR="0036488F" w:rsidRDefault="00761D26">
      <w:pPr>
        <w:numPr>
          <w:ilvl w:val="0"/>
          <w:numId w:val="2"/>
        </w:numPr>
        <w:spacing w:line="312" w:lineRule="auto"/>
        <w:rPr>
          <w:rFonts w:ascii="Roboto" w:eastAsia="Roboto" w:hAnsi="Roboto" w:cs="Roboto"/>
          <w:color w:val="414042"/>
        </w:rPr>
      </w:pPr>
      <w:r>
        <w:rPr>
          <w:rFonts w:ascii="Roboto" w:eastAsia="Roboto" w:hAnsi="Roboto" w:cs="Roboto"/>
          <w:color w:val="414042"/>
          <w:lang w:val="es-ES_tradnl"/>
        </w:rPr>
        <w:t>Recetas y pedidos de laboratorio</w:t>
      </w:r>
    </w:p>
    <w:p w14:paraId="55DC1DA4" w14:textId="77777777" w:rsidR="0036488F" w:rsidRPr="00727F1B" w:rsidRDefault="00761D26">
      <w:pPr>
        <w:numPr>
          <w:ilvl w:val="0"/>
          <w:numId w:val="2"/>
        </w:numPr>
        <w:spacing w:line="312" w:lineRule="auto"/>
        <w:rPr>
          <w:rFonts w:ascii="Roboto" w:eastAsia="Roboto" w:hAnsi="Roboto" w:cs="Roboto"/>
          <w:color w:val="414042"/>
          <w:lang w:val="es-PE"/>
        </w:rPr>
      </w:pPr>
      <w:r>
        <w:rPr>
          <w:rFonts w:ascii="Roboto" w:eastAsia="Roboto" w:hAnsi="Roboto" w:cs="Roboto"/>
          <w:color w:val="414042"/>
          <w:lang w:val="es-ES_tradnl"/>
        </w:rPr>
        <w:t>Respuestas a sus preguntas sobre salud</w:t>
      </w:r>
    </w:p>
    <w:p w14:paraId="7869EFE5" w14:textId="77777777" w:rsidR="0036488F" w:rsidRPr="00727F1B" w:rsidRDefault="00761D26">
      <w:pPr>
        <w:numPr>
          <w:ilvl w:val="0"/>
          <w:numId w:val="2"/>
        </w:numPr>
        <w:spacing w:line="312" w:lineRule="auto"/>
        <w:rPr>
          <w:rFonts w:ascii="Roboto" w:eastAsia="Roboto" w:hAnsi="Roboto" w:cs="Roboto"/>
          <w:color w:val="414042"/>
          <w:lang w:val="es-PE"/>
        </w:rPr>
      </w:pPr>
      <w:r>
        <w:rPr>
          <w:rFonts w:ascii="Roboto" w:eastAsia="Roboto" w:hAnsi="Roboto" w:cs="Roboto"/>
          <w:color w:val="414042"/>
          <w:lang w:val="es-ES_tradnl"/>
        </w:rPr>
        <w:t>Asesoramiento en atención preventiva, que incluye pruebas de laboratorio y de detección de cáncer, vacunas y más</w:t>
      </w:r>
    </w:p>
    <w:p w14:paraId="132523CC" w14:textId="77777777" w:rsidR="0036488F" w:rsidRPr="00727F1B" w:rsidRDefault="0036488F">
      <w:pPr>
        <w:rPr>
          <w:rFonts w:ascii="Roboto" w:eastAsia="Roboto" w:hAnsi="Roboto" w:cs="Roboto"/>
          <w:color w:val="3C4043"/>
          <w:lang w:val="es-PE"/>
        </w:rPr>
      </w:pPr>
    </w:p>
    <w:p w14:paraId="12DB097A" w14:textId="77777777" w:rsidR="0036488F" w:rsidRPr="00727F1B" w:rsidRDefault="00761D26">
      <w:pPr>
        <w:rPr>
          <w:rFonts w:ascii="Roboto" w:eastAsia="Roboto" w:hAnsi="Roboto" w:cs="Roboto"/>
          <w:color w:val="3C4043"/>
          <w:highlight w:val="yellow"/>
          <w:lang w:val="es-PE"/>
        </w:rPr>
      </w:pPr>
      <w:r>
        <w:rPr>
          <w:rFonts w:ascii="Roboto" w:eastAsia="Roboto" w:hAnsi="Roboto" w:cs="Roboto"/>
          <w:color w:val="3C4043"/>
          <w:lang w:val="es-ES_tradnl"/>
        </w:rPr>
        <w:t xml:space="preserve">Descargue su aplicación gratuita y cree su perfil en menos de 5 minutos para que pueda iniciar una visita cuando la necesite. Las visitas para usted </w:t>
      </w:r>
      <w:r>
        <w:rPr>
          <w:rFonts w:ascii="Roboto" w:eastAsia="Roboto" w:hAnsi="Roboto" w:cs="Roboto"/>
          <w:color w:val="3C4043"/>
          <w:highlight w:val="yellow"/>
          <w:lang w:val="es-ES_tradnl"/>
        </w:rPr>
        <w:t>y sus dependientes mayores de 1 año</w:t>
      </w:r>
      <w:r>
        <w:rPr>
          <w:rFonts w:ascii="Roboto" w:eastAsia="Roboto" w:hAnsi="Roboto" w:cs="Roboto"/>
          <w:color w:val="3C4043"/>
          <w:lang w:val="es-ES_tradnl"/>
        </w:rPr>
        <w:t xml:space="preserve"> cuestan </w:t>
      </w:r>
      <w:r>
        <w:rPr>
          <w:rFonts w:ascii="Roboto" w:eastAsia="Roboto" w:hAnsi="Roboto" w:cs="Roboto"/>
          <w:color w:val="3C4043"/>
          <w:highlight w:val="yellow"/>
          <w:lang w:val="es-ES_tradnl"/>
        </w:rPr>
        <w:t>$0 por visita.</w:t>
      </w:r>
    </w:p>
    <w:p w14:paraId="780741EB" w14:textId="77777777" w:rsidR="0036488F" w:rsidRPr="00727F1B" w:rsidRDefault="0036488F">
      <w:pPr>
        <w:rPr>
          <w:rFonts w:ascii="Roboto" w:eastAsia="Roboto" w:hAnsi="Roboto" w:cs="Roboto"/>
          <w:highlight w:val="yellow"/>
          <w:lang w:val="es-PE"/>
        </w:rPr>
      </w:pPr>
    </w:p>
    <w:p w14:paraId="4978C1D7" w14:textId="77777777" w:rsidR="0036488F" w:rsidRPr="00727F1B" w:rsidRDefault="00000000">
      <w:pPr>
        <w:rPr>
          <w:rFonts w:ascii="Roboto" w:eastAsia="Roboto" w:hAnsi="Roboto" w:cs="Roboto"/>
          <w:b/>
          <w:color w:val="007681"/>
          <w:highlight w:val="yellow"/>
          <w:lang w:val="es-PE"/>
        </w:rPr>
      </w:pPr>
      <w:hyperlink r:id="rId8" w:history="1">
        <w:r w:rsidR="00761D26">
          <w:rPr>
            <w:rFonts w:ascii="Roboto" w:eastAsia="Roboto" w:hAnsi="Roboto" w:cs="Roboto"/>
            <w:b/>
            <w:bCs/>
            <w:color w:val="007681"/>
            <w:lang w:val="es-ES_tradnl"/>
          </w:rPr>
          <w:t xml:space="preserve">Descargue la aplicación 98point6 y regístrese en menos de 90 segundos. </w:t>
        </w:r>
      </w:hyperlink>
    </w:p>
    <w:p w14:paraId="38B13D7B" w14:textId="77777777" w:rsidR="0036488F" w:rsidRPr="00727F1B" w:rsidRDefault="0036488F">
      <w:pPr>
        <w:rPr>
          <w:rFonts w:ascii="Roboto" w:eastAsia="Roboto" w:hAnsi="Roboto" w:cs="Roboto"/>
          <w:color w:val="434343"/>
          <w:highlight w:val="white"/>
          <w:lang w:val="es-PE"/>
        </w:rPr>
      </w:pPr>
    </w:p>
    <w:p w14:paraId="02907280" w14:textId="77777777" w:rsidR="0036488F" w:rsidRPr="00727F1B" w:rsidRDefault="00761D26">
      <w:pPr>
        <w:rPr>
          <w:rFonts w:ascii="Roboto" w:eastAsia="Roboto" w:hAnsi="Roboto" w:cs="Roboto"/>
          <w:color w:val="434343"/>
          <w:sz w:val="16"/>
          <w:szCs w:val="16"/>
          <w:highlight w:val="white"/>
          <w:lang w:val="es-PE"/>
        </w:rPr>
      </w:pPr>
      <w:r>
        <w:rPr>
          <w:rFonts w:ascii="Roboto" w:eastAsia="Roboto" w:hAnsi="Roboto" w:cs="Roboto"/>
          <w:color w:val="434343"/>
          <w:highlight w:val="white"/>
          <w:lang w:val="es-ES_tradnl"/>
        </w:rPr>
        <w:t>Descubra más en 98point6.com/</w:t>
      </w:r>
      <w:proofErr w:type="spellStart"/>
      <w:r>
        <w:rPr>
          <w:rFonts w:ascii="Roboto" w:eastAsia="Roboto" w:hAnsi="Roboto" w:cs="Roboto"/>
          <w:color w:val="434343"/>
          <w:highlight w:val="white"/>
          <w:lang w:val="es-ES_tradnl"/>
        </w:rPr>
        <w:t>members</w:t>
      </w:r>
      <w:proofErr w:type="spellEnd"/>
      <w:r>
        <w:rPr>
          <w:rFonts w:ascii="Roboto" w:eastAsia="Roboto" w:hAnsi="Roboto" w:cs="Roboto"/>
          <w:color w:val="434343"/>
          <w:highlight w:val="white"/>
          <w:lang w:val="es-ES_tradnl"/>
        </w:rPr>
        <w:t xml:space="preserve">. </w:t>
      </w:r>
    </w:p>
    <w:p w14:paraId="7A8551AB" w14:textId="77777777" w:rsidR="0036488F" w:rsidRPr="00727F1B" w:rsidRDefault="0036488F">
      <w:pPr>
        <w:rPr>
          <w:rFonts w:ascii="Roboto" w:eastAsia="Roboto" w:hAnsi="Roboto" w:cs="Roboto"/>
          <w:highlight w:val="white"/>
          <w:lang w:val="es-PE"/>
        </w:rPr>
      </w:pPr>
    </w:p>
    <w:p w14:paraId="5D4A08FD" w14:textId="77777777" w:rsidR="00DD2F68" w:rsidRPr="00DD2F68" w:rsidRDefault="00DD2F68" w:rsidP="00DD2F68">
      <w:pPr>
        <w:keepNext/>
        <w:keepLines/>
        <w:spacing w:before="320" w:after="80"/>
        <w:outlineLvl w:val="2"/>
        <w:rPr>
          <w:rFonts w:ascii="Roboto Medium" w:eastAsia="Roboto Medium" w:hAnsi="Roboto Medium" w:cs="Roboto Medium"/>
          <w:color w:val="F26C64"/>
          <w:sz w:val="24"/>
          <w:szCs w:val="24"/>
        </w:rPr>
      </w:pPr>
      <w:bookmarkStart w:id="4" w:name="_nm0fal1pvkeh"/>
      <w:bookmarkEnd w:id="4"/>
      <w:r w:rsidRPr="00DD2F68">
        <w:rPr>
          <w:rFonts w:ascii="Roboto Medium" w:eastAsia="Roboto Medium" w:hAnsi="Roboto Medium" w:cs="Roboto Medium"/>
          <w:color w:val="F26C64"/>
          <w:sz w:val="24"/>
          <w:szCs w:val="24"/>
        </w:rPr>
        <w:t>Text/SMS</w:t>
      </w:r>
    </w:p>
    <w:p w14:paraId="40024CEE" w14:textId="4E4C62FA" w:rsidR="0036488F" w:rsidRPr="00727F1B" w:rsidRDefault="00DD2F68">
      <w:pPr>
        <w:rPr>
          <w:rFonts w:ascii="Roboto" w:eastAsia="Roboto" w:hAnsi="Roboto" w:cs="Roboto"/>
          <w:color w:val="3C4043"/>
          <w:lang w:val="es-PE"/>
        </w:rPr>
      </w:pPr>
      <w:r w:rsidRPr="00DD2F68">
        <w:rPr>
          <w:rFonts w:ascii="Roboto" w:eastAsia="Roboto" w:hAnsi="Roboto" w:cs="Roboto"/>
          <w:color w:val="3C4043"/>
        </w:rPr>
        <w:t>Use the following copy to send a text message to your employees. At 160 characters, this content would also serve well on Slack or your internal communications app feed.</w:t>
      </w:r>
    </w:p>
    <w:p w14:paraId="334E2F10" w14:textId="77777777" w:rsidR="0036488F" w:rsidRPr="00727F1B" w:rsidRDefault="0036488F">
      <w:pPr>
        <w:rPr>
          <w:rFonts w:ascii="Roboto" w:eastAsia="Roboto" w:hAnsi="Roboto" w:cs="Roboto"/>
          <w:color w:val="3C4043"/>
          <w:lang w:val="es-PE"/>
        </w:rPr>
      </w:pPr>
    </w:p>
    <w:p w14:paraId="5970422B" w14:textId="7426BE75" w:rsidR="0036488F" w:rsidRPr="00727F1B" w:rsidRDefault="00761D26">
      <w:pPr>
        <w:rPr>
          <w:rFonts w:ascii="Roboto" w:eastAsia="Roboto" w:hAnsi="Roboto" w:cs="Roboto"/>
          <w:color w:val="007681"/>
          <w:highlight w:val="white"/>
          <w:lang w:val="es-PE"/>
        </w:rPr>
      </w:pPr>
      <w:r>
        <w:rPr>
          <w:rFonts w:ascii="Roboto" w:eastAsia="Roboto" w:hAnsi="Roboto" w:cs="Roboto"/>
          <w:color w:val="3C4043"/>
          <w:lang w:val="es-ES_tradnl"/>
        </w:rPr>
        <w:t xml:space="preserve">Omita el autodiagnóstico del motor de búsqueda. Usted tiene acceso a atención </w:t>
      </w:r>
      <w:r w:rsidR="006C16E7">
        <w:rPr>
          <w:rFonts w:ascii="Roboto" w:eastAsia="Roboto" w:hAnsi="Roboto" w:cs="Roboto"/>
          <w:color w:val="3C4043"/>
          <w:lang w:val="es-ES_tradnl"/>
        </w:rPr>
        <w:t xml:space="preserve">médica </w:t>
      </w:r>
      <w:r>
        <w:rPr>
          <w:rFonts w:ascii="Roboto" w:eastAsia="Roboto" w:hAnsi="Roboto" w:cs="Roboto"/>
          <w:color w:val="3C4043"/>
          <w:lang w:val="es-ES_tradnl"/>
        </w:rPr>
        <w:t>por mensaje de texto las 24 horas del día, los 7 días de la semana, con 98point6 como parte de sus beneficios. Descargue hoy:</w:t>
      </w:r>
      <w:r>
        <w:rPr>
          <w:rFonts w:ascii="Roboto" w:eastAsia="Roboto" w:hAnsi="Roboto" w:cs="Roboto"/>
          <w:color w:val="007681"/>
          <w:lang w:val="es-ES_tradnl"/>
        </w:rPr>
        <w:t xml:space="preserve"> </w:t>
      </w:r>
      <w:hyperlink r:id="rId9" w:history="1">
        <w:r>
          <w:rPr>
            <w:rFonts w:ascii="Roboto" w:eastAsia="Roboto" w:hAnsi="Roboto" w:cs="Roboto"/>
            <w:color w:val="007681"/>
            <w:u w:val="single"/>
            <w:lang w:val="es-ES_tradnl"/>
          </w:rPr>
          <w:t>https://98point6.onelink.me/nn3X/u08ugauw</w:t>
        </w:r>
      </w:hyperlink>
    </w:p>
    <w:p w14:paraId="42A73ECB" w14:textId="77777777" w:rsidR="0036488F" w:rsidRPr="00727F1B" w:rsidRDefault="0036488F">
      <w:pPr>
        <w:rPr>
          <w:rFonts w:ascii="Roboto" w:eastAsia="Roboto" w:hAnsi="Roboto" w:cs="Roboto"/>
          <w:color w:val="007681"/>
          <w:lang w:val="es-PE"/>
        </w:rPr>
      </w:pPr>
    </w:p>
    <w:p w14:paraId="2520BD0D" w14:textId="77777777" w:rsidR="0036488F" w:rsidRPr="00727F1B" w:rsidRDefault="0036488F">
      <w:pPr>
        <w:spacing w:line="312" w:lineRule="auto"/>
        <w:rPr>
          <w:rFonts w:ascii="Roboto" w:eastAsia="Roboto" w:hAnsi="Roboto" w:cs="Roboto"/>
          <w:color w:val="414042"/>
          <w:lang w:val="es-PE"/>
        </w:rPr>
      </w:pPr>
    </w:p>
    <w:p w14:paraId="746FE4DB" w14:textId="0D65723D" w:rsidR="0036488F" w:rsidRPr="00727F1B" w:rsidRDefault="00761D26" w:rsidP="00727F1B">
      <w:pPr>
        <w:spacing w:line="312" w:lineRule="auto"/>
        <w:rPr>
          <w:lang w:val="es-PE"/>
        </w:rPr>
      </w:pPr>
      <w:r>
        <w:rPr>
          <w:rFonts w:ascii="Roboto" w:eastAsia="Roboto" w:hAnsi="Roboto" w:cs="Roboto"/>
          <w:noProof/>
          <w:color w:val="414042"/>
        </w:rPr>
        <w:drawing>
          <wp:anchor distT="114300" distB="114300" distL="114300" distR="114300" simplePos="0" relativeHeight="251658240" behindDoc="0" locked="0" layoutInCell="1" allowOverlap="1" wp14:anchorId="03AB9E46" wp14:editId="69E38884">
            <wp:simplePos x="0" y="0"/>
            <wp:positionH relativeFrom="page">
              <wp:posOffset>1000125</wp:posOffset>
            </wp:positionH>
            <wp:positionV relativeFrom="page">
              <wp:posOffset>8998347</wp:posOffset>
            </wp:positionV>
            <wp:extent cx="6782414" cy="1052826"/>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a:stretch>
                      <a:fillRect/>
                    </a:stretch>
                  </pic:blipFill>
                  <pic:spPr>
                    <a:xfrm>
                      <a:off x="0" y="0"/>
                      <a:ext cx="6782414" cy="1052826"/>
                    </a:xfrm>
                    <a:prstGeom prst="rect">
                      <a:avLst/>
                    </a:prstGeom>
                  </pic:spPr>
                </pic:pic>
              </a:graphicData>
            </a:graphic>
          </wp:anchor>
        </w:drawing>
      </w:r>
    </w:p>
    <w:sectPr w:rsidR="0036488F" w:rsidRPr="00727F1B">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97BA" w14:textId="77777777" w:rsidR="007A5E8D" w:rsidRDefault="007A5E8D">
      <w:pPr>
        <w:spacing w:line="240" w:lineRule="auto"/>
      </w:pPr>
      <w:r>
        <w:separator/>
      </w:r>
    </w:p>
  </w:endnote>
  <w:endnote w:type="continuationSeparator" w:id="0">
    <w:p w14:paraId="372E5418" w14:textId="77777777" w:rsidR="007A5E8D" w:rsidRDefault="007A5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Lora">
    <w:altName w:val="Calibri"/>
    <w:panose1 w:val="00000000000000000000"/>
    <w:charset w:val="00"/>
    <w:family w:val="auto"/>
    <w:pitch w:val="variable"/>
    <w:sig w:usb0="A00002FF" w:usb1="5000204B" w:usb2="00000000" w:usb3="00000000" w:csb0="00000097" w:csb1="00000000"/>
  </w:font>
  <w:font w:name="Roboto Medium">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1E46" w14:textId="77777777" w:rsidR="0036488F" w:rsidRDefault="003648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7D90" w14:textId="77777777" w:rsidR="0036488F" w:rsidRDefault="0036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E34F" w14:textId="77777777" w:rsidR="007A5E8D" w:rsidRDefault="007A5E8D">
      <w:pPr>
        <w:spacing w:line="240" w:lineRule="auto"/>
      </w:pPr>
      <w:r>
        <w:separator/>
      </w:r>
    </w:p>
  </w:footnote>
  <w:footnote w:type="continuationSeparator" w:id="0">
    <w:p w14:paraId="4AA86551" w14:textId="77777777" w:rsidR="007A5E8D" w:rsidRDefault="007A5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400B" w14:textId="77777777" w:rsidR="0036488F" w:rsidRDefault="003648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1FE9" w14:textId="77777777" w:rsidR="0036488F" w:rsidRDefault="00761D26">
    <w:r>
      <w:rPr>
        <w:noProof/>
      </w:rPr>
      <w:drawing>
        <wp:inline distT="114300" distB="114300" distL="114300" distR="114300" wp14:anchorId="5DBC1CD7" wp14:editId="14AB5985">
          <wp:extent cx="1694017" cy="12430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
                  <a:srcRect t="-254831" r="-54098" b="-55456"/>
                  <a:stretch>
                    <a:fillRect/>
                  </a:stretch>
                </pic:blipFill>
                <pic:spPr>
                  <a:xfrm>
                    <a:off x="0" y="0"/>
                    <a:ext cx="1694017" cy="1243013"/>
                  </a:xfrm>
                  <a:prstGeom prst="rect">
                    <a:avLst/>
                  </a:prstGeom>
                </pic:spPr>
              </pic:pic>
            </a:graphicData>
          </a:graphic>
        </wp:inline>
      </w:drawing>
    </w:r>
    <w:r>
      <w:rPr>
        <w:noProof/>
      </w:rPr>
      <w:drawing>
        <wp:anchor distT="114300" distB="114300" distL="114300" distR="114300" simplePos="0" relativeHeight="251658240" behindDoc="0" locked="0" layoutInCell="1" allowOverlap="1" wp14:anchorId="0C960EFF" wp14:editId="73CA11A5">
          <wp:simplePos x="0" y="0"/>
          <wp:positionH relativeFrom="page">
            <wp:posOffset>0</wp:posOffset>
          </wp:positionH>
          <wp:positionV relativeFrom="page">
            <wp:posOffset>0</wp:posOffset>
          </wp:positionV>
          <wp:extent cx="7349987" cy="276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a:stretch>
                    <a:fillRect/>
                  </a:stretch>
                </pic:blipFill>
                <pic:spPr>
                  <a:xfrm>
                    <a:off x="0" y="0"/>
                    <a:ext cx="7349987" cy="276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0462"/>
    <w:multiLevelType w:val="multilevel"/>
    <w:tmpl w:val="C954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CD346E"/>
    <w:multiLevelType w:val="multilevel"/>
    <w:tmpl w:val="5878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531763">
    <w:abstractNumId w:val="0"/>
  </w:num>
  <w:num w:numId="2" w16cid:durableId="1598445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8F"/>
    <w:rsid w:val="000078E2"/>
    <w:rsid w:val="00341A4C"/>
    <w:rsid w:val="0036488F"/>
    <w:rsid w:val="004E202A"/>
    <w:rsid w:val="0053333B"/>
    <w:rsid w:val="00583422"/>
    <w:rsid w:val="006C16E7"/>
    <w:rsid w:val="00727F1B"/>
    <w:rsid w:val="00761D26"/>
    <w:rsid w:val="00794533"/>
    <w:rsid w:val="007A5E8D"/>
    <w:rsid w:val="0080564F"/>
    <w:rsid w:val="00A523A8"/>
    <w:rsid w:val="00D37BA4"/>
    <w:rsid w:val="00DD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D70F"/>
  <w15:docId w15:val="{AF18BDA7-BF9D-0349-AE54-2084237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C16E7"/>
    <w:pPr>
      <w:spacing w:line="240" w:lineRule="auto"/>
    </w:pPr>
  </w:style>
  <w:style w:type="paragraph" w:styleId="BalloonText">
    <w:name w:val="Balloon Text"/>
    <w:basedOn w:val="Normal"/>
    <w:link w:val="BalloonTextChar"/>
    <w:uiPriority w:val="99"/>
    <w:semiHidden/>
    <w:unhideWhenUsed/>
    <w:rsid w:val="008056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89627">
      <w:bodyDiv w:val="1"/>
      <w:marLeft w:val="0"/>
      <w:marRight w:val="0"/>
      <w:marTop w:val="0"/>
      <w:marBottom w:val="0"/>
      <w:divBdr>
        <w:top w:val="none" w:sz="0" w:space="0" w:color="auto"/>
        <w:left w:val="none" w:sz="0" w:space="0" w:color="auto"/>
        <w:bottom w:val="none" w:sz="0" w:space="0" w:color="auto"/>
        <w:right w:val="none" w:sz="0" w:space="0" w:color="auto"/>
      </w:divBdr>
    </w:div>
    <w:div w:id="1087069531">
      <w:bodyDiv w:val="1"/>
      <w:marLeft w:val="0"/>
      <w:marRight w:val="0"/>
      <w:marTop w:val="0"/>
      <w:marBottom w:val="0"/>
      <w:divBdr>
        <w:top w:val="none" w:sz="0" w:space="0" w:color="auto"/>
        <w:left w:val="none" w:sz="0" w:space="0" w:color="auto"/>
        <w:bottom w:val="none" w:sz="0" w:space="0" w:color="auto"/>
        <w:right w:val="none" w:sz="0" w:space="0" w:color="auto"/>
      </w:divBdr>
    </w:div>
    <w:div w:id="1182009480">
      <w:bodyDiv w:val="1"/>
      <w:marLeft w:val="0"/>
      <w:marRight w:val="0"/>
      <w:marTop w:val="0"/>
      <w:marBottom w:val="0"/>
      <w:divBdr>
        <w:top w:val="none" w:sz="0" w:space="0" w:color="auto"/>
        <w:left w:val="none" w:sz="0" w:space="0" w:color="auto"/>
        <w:bottom w:val="none" w:sz="0" w:space="0" w:color="auto"/>
        <w:right w:val="none" w:sz="0" w:space="0" w:color="auto"/>
      </w:divBdr>
    </w:div>
    <w:div w:id="1356418109">
      <w:bodyDiv w:val="1"/>
      <w:marLeft w:val="0"/>
      <w:marRight w:val="0"/>
      <w:marTop w:val="0"/>
      <w:marBottom w:val="0"/>
      <w:divBdr>
        <w:top w:val="none" w:sz="0" w:space="0" w:color="auto"/>
        <w:left w:val="none" w:sz="0" w:space="0" w:color="auto"/>
        <w:bottom w:val="none" w:sz="0" w:space="0" w:color="auto"/>
        <w:right w:val="none" w:sz="0" w:space="0" w:color="auto"/>
      </w:divBdr>
    </w:div>
    <w:div w:id="1417822180">
      <w:bodyDiv w:val="1"/>
      <w:marLeft w:val="0"/>
      <w:marRight w:val="0"/>
      <w:marTop w:val="0"/>
      <w:marBottom w:val="0"/>
      <w:divBdr>
        <w:top w:val="none" w:sz="0" w:space="0" w:color="auto"/>
        <w:left w:val="none" w:sz="0" w:space="0" w:color="auto"/>
        <w:bottom w:val="none" w:sz="0" w:space="0" w:color="auto"/>
        <w:right w:val="none" w:sz="0" w:space="0" w:color="auto"/>
      </w:divBdr>
    </w:div>
    <w:div w:id="1509322353">
      <w:bodyDiv w:val="1"/>
      <w:marLeft w:val="0"/>
      <w:marRight w:val="0"/>
      <w:marTop w:val="0"/>
      <w:marBottom w:val="0"/>
      <w:divBdr>
        <w:top w:val="none" w:sz="0" w:space="0" w:color="auto"/>
        <w:left w:val="none" w:sz="0" w:space="0" w:color="auto"/>
        <w:bottom w:val="none" w:sz="0" w:space="0" w:color="auto"/>
        <w:right w:val="none" w:sz="0" w:space="0" w:color="auto"/>
      </w:divBdr>
    </w:div>
    <w:div w:id="1544057939">
      <w:bodyDiv w:val="1"/>
      <w:marLeft w:val="0"/>
      <w:marRight w:val="0"/>
      <w:marTop w:val="0"/>
      <w:marBottom w:val="0"/>
      <w:divBdr>
        <w:top w:val="none" w:sz="0" w:space="0" w:color="auto"/>
        <w:left w:val="none" w:sz="0" w:space="0" w:color="auto"/>
        <w:bottom w:val="none" w:sz="0" w:space="0" w:color="auto"/>
        <w:right w:val="none" w:sz="0" w:space="0" w:color="auto"/>
      </w:divBdr>
    </w:div>
    <w:div w:id="191111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98point6.onelink.me/nn3X/uy4uujg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98point6.onelink.me/nn3X/uy4uujg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98point6.onelink.me/nn3X/u08ugau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Dolce</cp:lastModifiedBy>
  <cp:revision>2</cp:revision>
  <dcterms:created xsi:type="dcterms:W3CDTF">2023-01-10T18:58:00Z</dcterms:created>
  <dcterms:modified xsi:type="dcterms:W3CDTF">2023-01-10T18:58:00Z</dcterms:modified>
</cp:coreProperties>
</file>